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福建省职业技能统一认定申报表</w:t>
      </w:r>
    </w:p>
    <w:tbl>
      <w:tblPr>
        <w:tblStyle w:val="4"/>
        <w:tblpPr w:leftFromText="180" w:rightFromText="180" w:vertAnchor="text" w:horzAnchor="margin" w:tblpXSpec="center" w:tblpY="62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66"/>
        <w:gridCol w:w="425"/>
        <w:gridCol w:w="469"/>
        <w:gridCol w:w="411"/>
        <w:gridCol w:w="99"/>
        <w:gridCol w:w="580"/>
        <w:gridCol w:w="284"/>
        <w:gridCol w:w="283"/>
        <w:gridCol w:w="271"/>
        <w:gridCol w:w="577"/>
        <w:gridCol w:w="286"/>
        <w:gridCol w:w="132"/>
        <w:gridCol w:w="558"/>
        <w:gridCol w:w="19"/>
        <w:gridCol w:w="693"/>
        <w:gridCol w:w="916"/>
        <w:gridCol w:w="1143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2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restart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一</w:t>
            </w: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寸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照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39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申报认定职业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从事本职业年限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97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院校</w:t>
            </w:r>
          </w:p>
        </w:tc>
        <w:tc>
          <w:tcPr>
            <w:tcW w:w="18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编码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毕业时间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现已持何种职业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证书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职业证书编码</w:t>
            </w:r>
          </w:p>
        </w:tc>
        <w:tc>
          <w:tcPr>
            <w:tcW w:w="33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取得职业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证书时间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</w:t>
            </w:r>
          </w:p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习</w:t>
            </w:r>
          </w:p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经</w:t>
            </w:r>
          </w:p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程度</w:t>
            </w:r>
          </w:p>
        </w:tc>
        <w:tc>
          <w:tcPr>
            <w:tcW w:w="292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所在院校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毕业时间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历</w:t>
            </w:r>
          </w:p>
        </w:tc>
        <w:tc>
          <w:tcPr>
            <w:tcW w:w="243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何年至何年</w:t>
            </w:r>
          </w:p>
        </w:tc>
        <w:tc>
          <w:tcPr>
            <w:tcW w:w="373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从事何职业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320" w:type="dxa"/>
            <w:gridSpan w:val="19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符合申报职业等级的条件：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□1.达到本职业等级要求的工作时间；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□2.达到本职业等级要求的学历条件；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□3.达到本职业等级晋级条件；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□4.其他条件：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320" w:type="dxa"/>
            <w:gridSpan w:val="19"/>
            <w:noWrap w:val="0"/>
            <w:vAlign w:val="top"/>
          </w:tcPr>
          <w:p>
            <w:pPr>
              <w:spacing w:line="32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本人承诺所填写的内容真实、有效。若有虚假或经查核不真实，本人愿意承担主要责任。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填表人：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    月    日</w:t>
            </w:r>
          </w:p>
        </w:tc>
      </w:tr>
    </w:tbl>
    <w:p>
      <w:pPr>
        <w:ind w:left="1385" w:hanging="1395" w:hangingChars="450"/>
        <w:rPr>
          <w:rFonts w:ascii="黑体" w:hAnsi="黑体" w:eastAsia="黑体"/>
          <w:color w:val="000000"/>
          <w:szCs w:val="21"/>
        </w:rPr>
      </w:pPr>
    </w:p>
    <w:p>
      <w:pPr>
        <w:spacing w:line="34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说明：</w:t>
      </w:r>
    </w:p>
    <w:p>
      <w:pPr>
        <w:spacing w:line="340" w:lineRule="exact"/>
        <w:ind w:firstLine="560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1.此表格由申报者本人如实填写，不得由他人代填写，并逐一填写不得漏填，凡不按本表各项内容如实填写或填写内容经查不真实者，取消申报资质。</w:t>
      </w:r>
    </w:p>
    <w:p>
      <w:pPr>
        <w:spacing w:line="340" w:lineRule="exact"/>
        <w:ind w:firstLine="700" w:firstLineChars="2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2.学习经历从初中经历起填写，初中、高中学历不须填写毕业证编码；程度填写“初中、高级、技校、中职、高职、本科”等。</w:t>
      </w:r>
    </w:p>
    <w:p>
      <w:pPr>
        <w:spacing w:line="340" w:lineRule="exact"/>
        <w:ind w:firstLine="700" w:firstLineChars="2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3.如符合申报职业等级的条件的若干条，同时在对应条件□填写“√”。</w:t>
      </w:r>
    </w:p>
    <w:p>
      <w:pPr>
        <w:spacing w:line="340" w:lineRule="exact"/>
        <w:ind w:firstLine="700" w:firstLineChars="2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4.各单位、机构名称应填写全称。</w:t>
      </w:r>
    </w:p>
    <w:p>
      <w:pPr>
        <w:spacing w:line="340" w:lineRule="exact"/>
        <w:ind w:firstLine="1528" w:firstLineChars="546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340" w:lineRule="exact"/>
        <w:ind w:firstLine="4760" w:firstLineChars="1700"/>
      </w:pPr>
      <w:r>
        <w:rPr>
          <w:rFonts w:hint="eastAsia" w:ascii="仿宋" w:hAnsi="仿宋" w:eastAsia="仿宋"/>
          <w:color w:val="000000"/>
          <w:sz w:val="28"/>
          <w:szCs w:val="28"/>
        </w:rPr>
        <w:t>福建省人才开发中心  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53441"/>
    <w:rsid w:val="0A5A4494"/>
    <w:rsid w:val="3E2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2021-03-31T04:07:00Z</dcterms:created>
  <dc:creator>lyw</dc:creator>
  <cp:lastModifiedBy>真真</cp:lastModifiedBy>
  <dcterms:modified xsi:type="dcterms:W3CDTF">2021-06-09T03:20:10Z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A461F38F652B47D28309FDED81E890FC</vt:lpwstr>
  </property>
</Properties>
</file>